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3105150</wp:posOffset>
            </wp:positionH>
            <wp:positionV relativeFrom="paragraph">
              <wp:posOffset>114300</wp:posOffset>
            </wp:positionV>
            <wp:extent cx="890588" cy="947676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476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16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Asociación Betamind</w:t>
      </w:r>
    </w:p>
    <w:p w:rsidR="00000000" w:rsidDel="00000000" w:rsidP="00000000" w:rsidRDefault="00000000" w:rsidRPr="00000000" w14:paraId="00000003">
      <w:pPr>
        <w:ind w:left="216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Calle Alquería 16 CP 28400</w:t>
      </w:r>
    </w:p>
    <w:p w:rsidR="00000000" w:rsidDel="00000000" w:rsidP="00000000" w:rsidRDefault="00000000" w:rsidRPr="00000000" w14:paraId="00000004">
      <w:pPr>
        <w:ind w:left="216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G88501929</w:t>
      </w:r>
    </w:p>
    <w:p w:rsidR="00000000" w:rsidDel="00000000" w:rsidP="00000000" w:rsidRDefault="00000000" w:rsidRPr="00000000" w14:paraId="00000005">
      <w:pPr>
        <w:ind w:left="216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Nº registro 39.410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INSCRIPCIÓN SOCIOS  FAMILIAS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DATOS ADULTO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 MOVIL</w:t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ADULTO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TLF MOVIL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hd w:fill="fff2cc" w:val="clear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PARTICIPANTE 1</w:t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 (si lo tiene):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EDAD: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hd w:fill="fff2cc" w:val="clear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PARTICIPANTE 2</w:t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DNI( si lo tiene):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2º APELLIDO: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Me comprometo a abonar o hacer una transferencia periódica de la cuota de socios de la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Asociación Betamind  en el siguiente número de cuenta: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" w:cs="Roboto" w:eastAsia="Roboto" w:hAnsi="Roboto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1"/>
          <w:szCs w:val="21"/>
          <w:highlight w:val="white"/>
          <w:rtl w:val="0"/>
        </w:rPr>
        <w:t xml:space="preserve">CONCEPTO : SOCIO Nº / NOMBRE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color w:val="4343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3434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1"/>
          <w:szCs w:val="21"/>
          <w:highlight w:val="white"/>
          <w:rtl w:val="0"/>
        </w:rPr>
        <w:t xml:space="preserve">OPENBANK / ES0400730100590506064080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1"/>
          <w:szCs w:val="21"/>
          <w:highlight w:val="white"/>
          <w:rtl w:val="0"/>
        </w:rPr>
        <w:t xml:space="preserve">Cuota semestral 35€/unidad familiar conviviente (OCTUBRE-ENERO).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1"/>
          <w:szCs w:val="21"/>
          <w:highlight w:val="white"/>
          <w:rtl w:val="0"/>
        </w:rPr>
        <w:t xml:space="preserve">Cuota anual 70€ /unidad familiar conviviente (OCTUBRE).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4500563</wp:posOffset>
            </wp:positionH>
            <wp:positionV relativeFrom="paragraph">
              <wp:posOffset>104775</wp:posOffset>
            </wp:positionV>
            <wp:extent cx="1709738" cy="792922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792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Roboto" w:cs="Roboto" w:eastAsia="Roboto" w:hAnsi="Roboto"/>
          <w:b w:val="1"/>
          <w:color w:val="4343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1"/>
          <w:szCs w:val="21"/>
          <w:highlight w:val="white"/>
          <w:rtl w:val="0"/>
        </w:rPr>
        <w:t xml:space="preserve">FECHA Y FIRMA: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first"/>
      <w:pgSz w:h="16834" w:w="11909" w:orient="portrait"/>
      <w:pgMar w:bottom="1440" w:top="0" w:left="1440" w:right="1440" w:header="420" w:footer="1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-566.9291338582677" w:firstLine="0"/>
      <w:rPr/>
    </w:pPr>
    <w:r w:rsidDel="00000000" w:rsidR="00000000" w:rsidRPr="00000000">
      <w:rPr>
        <w:sz w:val="18"/>
        <w:szCs w:val="18"/>
        <w:rtl w:val="0"/>
      </w:rPr>
      <w:t xml:space="preserve">De conformidad con la legislación vigente de Protección de Datos de Carácter Personal queda informado que sus datos personales pasarán a formar parte de un fichero de Asociación Betamind, del que usted podrá ejercitar sus derechos de acceso, rectificación, cancelación y oposición dirigiéndose por escrito a la Asociación Betamind. Pasado el curso escolar al que se inscribe los datos se eliminan de nuestros ficheros. 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Información y consultas en: </w:t>
    </w:r>
    <w:hyperlink r:id="rId1">
      <w:r w:rsidDel="00000000" w:rsidR="00000000" w:rsidRPr="00000000">
        <w:rPr>
          <w:rFonts w:ascii="Roboto" w:cs="Roboto" w:eastAsia="Roboto" w:hAnsi="Roboto"/>
          <w:color w:val="0000ff"/>
          <w:sz w:val="18"/>
          <w:szCs w:val="18"/>
          <w:u w:val="single"/>
          <w:rtl w:val="0"/>
        </w:rPr>
        <w:t xml:space="preserve">www.beta-mind.com</w:t>
      </w:r>
    </w:hyperlink>
    <w:r w:rsidDel="00000000" w:rsidR="00000000" w:rsidRPr="00000000">
      <w:rPr>
        <w:rtl w:val="0"/>
      </w:rPr>
      <w:t xml:space="preserve"> /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email: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rFonts w:ascii="Roboto" w:cs="Roboto" w:eastAsia="Roboto" w:hAnsi="Roboto"/>
          <w:color w:val="0000ff"/>
          <w:sz w:val="18"/>
          <w:szCs w:val="18"/>
          <w:u w:val="single"/>
          <w:rtl w:val="0"/>
        </w:rPr>
        <w:t xml:space="preserve">info@beta-mind.com</w:t>
      </w:r>
    </w:hyperlink>
    <w:r w:rsidDel="00000000" w:rsidR="00000000" w:rsidRPr="00000000">
      <w:rPr>
        <w:rFonts w:ascii="Roboto" w:cs="Roboto" w:eastAsia="Roboto" w:hAnsi="Roboto"/>
        <w:sz w:val="18"/>
        <w:szCs w:val="18"/>
        <w:u w:val="single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/TLF:  </w:t>
    </w:r>
    <w:r w:rsidDel="00000000" w:rsidR="00000000" w:rsidRPr="00000000">
      <w:rPr>
        <w:rFonts w:ascii="Roboto" w:cs="Roboto" w:eastAsia="Roboto" w:hAnsi="Roboto"/>
        <w:sz w:val="18"/>
        <w:szCs w:val="18"/>
        <w:u w:val="single"/>
        <w:rtl w:val="0"/>
      </w:rPr>
      <w:t xml:space="preserve">634.429.313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right="-324.3307086614169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ind w:right="-324.3307086614169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eta-mind.com" TargetMode="External"/><Relationship Id="rId2" Type="http://schemas.openxmlformats.org/officeDocument/2006/relationships/hyperlink" Target="mailto:info@beta-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